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XXX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单位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XXX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案例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材料文字要求</w:t>
      </w:r>
    </w:p>
    <w:p>
      <w:pPr>
        <w:pStyle w:val="2"/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2024苏商数实融合先锋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企业案例申报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2"/>
          <w:szCs w:val="32"/>
          <w:lang w:val="en-US" w:eastAsia="zh-CN" w:bidi="ar-SA"/>
        </w:rPr>
        <w:t>单位信息表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2435"/>
        <w:gridCol w:w="1141"/>
        <w:gridCol w:w="990"/>
        <w:gridCol w:w="1146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2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单位名称（盖章）</w:t>
            </w:r>
          </w:p>
        </w:tc>
        <w:tc>
          <w:tcPr>
            <w:tcW w:w="243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990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注册地</w:t>
            </w:r>
          </w:p>
        </w:tc>
        <w:tc>
          <w:tcPr>
            <w:tcW w:w="9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82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243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注册资金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82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243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实际办公地址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申报负责人姓名及职务</w:t>
            </w:r>
          </w:p>
        </w:tc>
        <w:tc>
          <w:tcPr>
            <w:tcW w:w="243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联系方式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（手机号）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825" w:type="dxa"/>
            <w:vMerge w:val="restart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主营产品收入</w:t>
            </w:r>
          </w:p>
        </w:tc>
        <w:tc>
          <w:tcPr>
            <w:tcW w:w="243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2021年：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vertAlign w:val="baseline"/>
                <w:lang w:val="en-US" w:eastAsia="zh-CN"/>
              </w:rPr>
              <w:t>万元</w:t>
            </w:r>
          </w:p>
        </w:tc>
        <w:tc>
          <w:tcPr>
            <w:tcW w:w="2131" w:type="dxa"/>
            <w:gridSpan w:val="2"/>
            <w:vMerge w:val="restart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研发经费投入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2021年：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vertAlign w:val="baseli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825" w:type="dxa"/>
            <w:vMerge w:val="continue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43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2022年：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vertAlign w:val="baseline"/>
                <w:lang w:val="en-US" w:eastAsia="zh-CN"/>
              </w:rPr>
              <w:t>万元</w:t>
            </w:r>
          </w:p>
        </w:tc>
        <w:tc>
          <w:tcPr>
            <w:tcW w:w="2131" w:type="dxa"/>
            <w:gridSpan w:val="2"/>
            <w:vMerge w:val="continue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2022年：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vertAlign w:val="baseli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825" w:type="dxa"/>
            <w:vMerge w:val="continue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43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2023年：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vertAlign w:val="baseline"/>
                <w:lang w:val="en-US" w:eastAsia="zh-CN"/>
              </w:rPr>
              <w:t>万元</w:t>
            </w:r>
          </w:p>
        </w:tc>
        <w:tc>
          <w:tcPr>
            <w:tcW w:w="2131" w:type="dxa"/>
            <w:gridSpan w:val="2"/>
            <w:vMerge w:val="continue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2023年：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vertAlign w:val="baseli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82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职工总数</w:t>
            </w:r>
          </w:p>
        </w:tc>
        <w:tc>
          <w:tcPr>
            <w:tcW w:w="243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研发人员总数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企业简介</w:t>
            </w:r>
          </w:p>
        </w:tc>
        <w:tc>
          <w:tcPr>
            <w:tcW w:w="6697" w:type="dxa"/>
            <w:gridSpan w:val="5"/>
            <w:vAlign w:val="center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含企业主营业务、服务行业、主要客户、荣誉资质等。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不超过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300字。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2024苏商数实融合先锋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企业案例申报表</w:t>
      </w:r>
    </w:p>
    <w:tbl>
      <w:tblPr>
        <w:tblStyle w:val="9"/>
        <w:tblW w:w="8304" w:type="dxa"/>
        <w:tblInd w:w="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6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案例名称</w:t>
            </w:r>
          </w:p>
        </w:tc>
        <w:tc>
          <w:tcPr>
            <w:tcW w:w="6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申报主体</w:t>
            </w:r>
          </w:p>
        </w:tc>
        <w:tc>
          <w:tcPr>
            <w:tcW w:w="6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 xml:space="preserve">应用企业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服务机构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所属行业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/服务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行业</w:t>
            </w:r>
          </w:p>
        </w:tc>
        <w:tc>
          <w:tcPr>
            <w:tcW w:w="6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 xml:space="preserve">新型电力装备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 xml:space="preserve">新能源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 xml:space="preserve">物联网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 xml:space="preserve">生物医药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 xml:space="preserve">高端纺织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 xml:space="preserve">新材料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 xml:space="preserve">半导体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 xml:space="preserve">高端装备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 xml:space="preserve">航空航天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 xml:space="preserve">高技术船舶和海洋工程装备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 xml:space="preserve">新能源汽车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 xml:space="preserve">新一代信息通信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 xml:space="preserve">节能环保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 xml:space="preserve">新型食品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 xml:space="preserve">软件与信息服务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 xml:space="preserve">新兴数字产业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 xml:space="preserve">其他行业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关键技术</w:t>
            </w:r>
          </w:p>
        </w:tc>
        <w:tc>
          <w:tcPr>
            <w:tcW w:w="6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□5G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□物联网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□大数据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□云计算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□人工智能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 xml:space="preserve">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案例背景</w:t>
            </w:r>
          </w:p>
        </w:tc>
        <w:tc>
          <w:tcPr>
            <w:tcW w:w="6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介绍实施案例的背景，包括解决管理问题、技术难题、经营问题、市场需求等。不超过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300字。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案例实施</w:t>
            </w:r>
          </w:p>
        </w:tc>
        <w:tc>
          <w:tcPr>
            <w:tcW w:w="6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介绍案例的实施情况，包括思路与过程、具体措施、创新性等。不超过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500字。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案例成果</w:t>
            </w:r>
          </w:p>
        </w:tc>
        <w:tc>
          <w:tcPr>
            <w:tcW w:w="6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介绍实施案例产生的鲜明成效与经验，如解决了企业生产服务等流程的痛点和难点，提升了企业的经营管理效率或生产效率，提升企业的经营收入、利润等财务指标，实现科技成果转化落地，产生了新的商业模式等。不超过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500字。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社会效益</w:t>
            </w:r>
          </w:p>
        </w:tc>
        <w:tc>
          <w:tcPr>
            <w:tcW w:w="6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介绍案例产生的社会效益，包括可示范推广的经验、履行社会责任、获得奖项荣誉、媒体报道等。不超过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300字。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二、材料图片要求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提供申报主体logo矢量文件（ai版本）；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企业可提供高清产品图片、架构示意图或相关流程图片；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所有图片应高清，300dpi以上，具备印刷质量要求。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2C741A"/>
    <w:multiLevelType w:val="singleLevel"/>
    <w:tmpl w:val="E62C741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3D6F060"/>
    <w:multiLevelType w:val="singleLevel"/>
    <w:tmpl w:val="73D6F06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C7E51"/>
    <w:rsid w:val="004620AA"/>
    <w:rsid w:val="00C962AF"/>
    <w:rsid w:val="01920D09"/>
    <w:rsid w:val="01E91585"/>
    <w:rsid w:val="028061AB"/>
    <w:rsid w:val="02CF51F3"/>
    <w:rsid w:val="034D5A60"/>
    <w:rsid w:val="03B57CA1"/>
    <w:rsid w:val="040805F3"/>
    <w:rsid w:val="04634E3D"/>
    <w:rsid w:val="046B37F8"/>
    <w:rsid w:val="047F0A33"/>
    <w:rsid w:val="04A25E52"/>
    <w:rsid w:val="04BF3214"/>
    <w:rsid w:val="04E11683"/>
    <w:rsid w:val="06E56988"/>
    <w:rsid w:val="077D7D86"/>
    <w:rsid w:val="079D3AB1"/>
    <w:rsid w:val="07EF740A"/>
    <w:rsid w:val="08D824FD"/>
    <w:rsid w:val="09DF41C1"/>
    <w:rsid w:val="0A0643C8"/>
    <w:rsid w:val="0A6B086E"/>
    <w:rsid w:val="0A737666"/>
    <w:rsid w:val="0B7C4CB3"/>
    <w:rsid w:val="0B9A6C64"/>
    <w:rsid w:val="0C393BBA"/>
    <w:rsid w:val="0C9D0F76"/>
    <w:rsid w:val="0CFC0800"/>
    <w:rsid w:val="0D1D3FBC"/>
    <w:rsid w:val="0D367130"/>
    <w:rsid w:val="0D9E4B3D"/>
    <w:rsid w:val="0DA81B56"/>
    <w:rsid w:val="0E113DA7"/>
    <w:rsid w:val="0E7342D8"/>
    <w:rsid w:val="0F3B2149"/>
    <w:rsid w:val="0F9B0482"/>
    <w:rsid w:val="0FAD2391"/>
    <w:rsid w:val="100F016A"/>
    <w:rsid w:val="105F014E"/>
    <w:rsid w:val="11F52468"/>
    <w:rsid w:val="129F71FC"/>
    <w:rsid w:val="13523286"/>
    <w:rsid w:val="135F6DDB"/>
    <w:rsid w:val="136F5AAE"/>
    <w:rsid w:val="13E56E1B"/>
    <w:rsid w:val="154E090B"/>
    <w:rsid w:val="16321E9E"/>
    <w:rsid w:val="16865A34"/>
    <w:rsid w:val="16B35734"/>
    <w:rsid w:val="16C632D4"/>
    <w:rsid w:val="17366321"/>
    <w:rsid w:val="17523C46"/>
    <w:rsid w:val="181A51EC"/>
    <w:rsid w:val="183C1F5D"/>
    <w:rsid w:val="184064CE"/>
    <w:rsid w:val="184E1BB1"/>
    <w:rsid w:val="18D158A6"/>
    <w:rsid w:val="18D80C3E"/>
    <w:rsid w:val="1986145D"/>
    <w:rsid w:val="1A1F5F4D"/>
    <w:rsid w:val="1AD1714F"/>
    <w:rsid w:val="1AF7476C"/>
    <w:rsid w:val="1B0E7BFB"/>
    <w:rsid w:val="1B237C27"/>
    <w:rsid w:val="1B363FDE"/>
    <w:rsid w:val="1B7A6109"/>
    <w:rsid w:val="1B976445"/>
    <w:rsid w:val="1BF6721C"/>
    <w:rsid w:val="1BF85904"/>
    <w:rsid w:val="1C045DFA"/>
    <w:rsid w:val="1C147134"/>
    <w:rsid w:val="1C4717C8"/>
    <w:rsid w:val="1D092CB5"/>
    <w:rsid w:val="1DE05FB1"/>
    <w:rsid w:val="1E5A09D7"/>
    <w:rsid w:val="1EF259F3"/>
    <w:rsid w:val="1EFA3C38"/>
    <w:rsid w:val="21196499"/>
    <w:rsid w:val="22035B42"/>
    <w:rsid w:val="2257061A"/>
    <w:rsid w:val="230C276D"/>
    <w:rsid w:val="242B7D47"/>
    <w:rsid w:val="24D632C0"/>
    <w:rsid w:val="25937C57"/>
    <w:rsid w:val="25AD29F4"/>
    <w:rsid w:val="28102F70"/>
    <w:rsid w:val="2861553F"/>
    <w:rsid w:val="28E44DD1"/>
    <w:rsid w:val="28F4159A"/>
    <w:rsid w:val="294E0A2D"/>
    <w:rsid w:val="2A3016CE"/>
    <w:rsid w:val="2B137CC3"/>
    <w:rsid w:val="2B6169AE"/>
    <w:rsid w:val="2BA46253"/>
    <w:rsid w:val="2C014D35"/>
    <w:rsid w:val="2C2028A2"/>
    <w:rsid w:val="2C4201E2"/>
    <w:rsid w:val="2D0A6C89"/>
    <w:rsid w:val="2D515059"/>
    <w:rsid w:val="2D753DF6"/>
    <w:rsid w:val="2E536112"/>
    <w:rsid w:val="2F0B3BB7"/>
    <w:rsid w:val="2FA24DA2"/>
    <w:rsid w:val="2FD62557"/>
    <w:rsid w:val="30365E23"/>
    <w:rsid w:val="306C6D51"/>
    <w:rsid w:val="326A0ACD"/>
    <w:rsid w:val="328463AA"/>
    <w:rsid w:val="32F65208"/>
    <w:rsid w:val="33AA3EEF"/>
    <w:rsid w:val="33CE5D8C"/>
    <w:rsid w:val="33E279F6"/>
    <w:rsid w:val="33FE0961"/>
    <w:rsid w:val="341454E1"/>
    <w:rsid w:val="348C41F3"/>
    <w:rsid w:val="35152A19"/>
    <w:rsid w:val="351A1165"/>
    <w:rsid w:val="35341056"/>
    <w:rsid w:val="35860B15"/>
    <w:rsid w:val="373F5384"/>
    <w:rsid w:val="37AE30E4"/>
    <w:rsid w:val="37C023BD"/>
    <w:rsid w:val="380A5161"/>
    <w:rsid w:val="38404C33"/>
    <w:rsid w:val="38420368"/>
    <w:rsid w:val="38616C44"/>
    <w:rsid w:val="390315ED"/>
    <w:rsid w:val="39B4768C"/>
    <w:rsid w:val="39D25C00"/>
    <w:rsid w:val="39F311FA"/>
    <w:rsid w:val="3A5263CF"/>
    <w:rsid w:val="3A727DA9"/>
    <w:rsid w:val="3A7D2308"/>
    <w:rsid w:val="3B3F742B"/>
    <w:rsid w:val="3C016793"/>
    <w:rsid w:val="3D685D81"/>
    <w:rsid w:val="3D9D7E86"/>
    <w:rsid w:val="3E0A4763"/>
    <w:rsid w:val="3E874D0A"/>
    <w:rsid w:val="3EBE41A1"/>
    <w:rsid w:val="3FB77ABE"/>
    <w:rsid w:val="40DE0F55"/>
    <w:rsid w:val="41C94F80"/>
    <w:rsid w:val="421C095A"/>
    <w:rsid w:val="4320771E"/>
    <w:rsid w:val="433939B2"/>
    <w:rsid w:val="45687BC3"/>
    <w:rsid w:val="45AE55AE"/>
    <w:rsid w:val="45DE6B6D"/>
    <w:rsid w:val="46A10370"/>
    <w:rsid w:val="46E012DF"/>
    <w:rsid w:val="46EA0F15"/>
    <w:rsid w:val="48327B16"/>
    <w:rsid w:val="48B40E68"/>
    <w:rsid w:val="48F56B4C"/>
    <w:rsid w:val="491B2746"/>
    <w:rsid w:val="495916D2"/>
    <w:rsid w:val="4A0D1F7C"/>
    <w:rsid w:val="4AB702A3"/>
    <w:rsid w:val="4B6B314F"/>
    <w:rsid w:val="4BD356DC"/>
    <w:rsid w:val="4D2B0CE4"/>
    <w:rsid w:val="4DB54850"/>
    <w:rsid w:val="4F193DFE"/>
    <w:rsid w:val="4F1B6BF8"/>
    <w:rsid w:val="508D0A87"/>
    <w:rsid w:val="51835834"/>
    <w:rsid w:val="52C54D36"/>
    <w:rsid w:val="53FB6C7A"/>
    <w:rsid w:val="5526747A"/>
    <w:rsid w:val="5630219F"/>
    <w:rsid w:val="57953403"/>
    <w:rsid w:val="57F308D5"/>
    <w:rsid w:val="57FE7172"/>
    <w:rsid w:val="583262F4"/>
    <w:rsid w:val="5A264133"/>
    <w:rsid w:val="5A873DBF"/>
    <w:rsid w:val="5A930E38"/>
    <w:rsid w:val="5A9C4820"/>
    <w:rsid w:val="5B187F75"/>
    <w:rsid w:val="5BB30C10"/>
    <w:rsid w:val="5C510442"/>
    <w:rsid w:val="5CB43538"/>
    <w:rsid w:val="5CB81477"/>
    <w:rsid w:val="5CE66916"/>
    <w:rsid w:val="5D6A3083"/>
    <w:rsid w:val="5DB4786A"/>
    <w:rsid w:val="5E096071"/>
    <w:rsid w:val="5E1D3392"/>
    <w:rsid w:val="5E7F2EB4"/>
    <w:rsid w:val="5F140297"/>
    <w:rsid w:val="5FEE5727"/>
    <w:rsid w:val="60AC5F24"/>
    <w:rsid w:val="60BB3186"/>
    <w:rsid w:val="60CB17D5"/>
    <w:rsid w:val="611B202C"/>
    <w:rsid w:val="61E61F47"/>
    <w:rsid w:val="62197533"/>
    <w:rsid w:val="62F62754"/>
    <w:rsid w:val="63C412A5"/>
    <w:rsid w:val="64632714"/>
    <w:rsid w:val="653E36B1"/>
    <w:rsid w:val="653F2826"/>
    <w:rsid w:val="655F3895"/>
    <w:rsid w:val="65B877EA"/>
    <w:rsid w:val="65C97208"/>
    <w:rsid w:val="661239FD"/>
    <w:rsid w:val="66ED2E1C"/>
    <w:rsid w:val="68206ED9"/>
    <w:rsid w:val="68233080"/>
    <w:rsid w:val="686424A9"/>
    <w:rsid w:val="68694A97"/>
    <w:rsid w:val="69843288"/>
    <w:rsid w:val="6A141D9E"/>
    <w:rsid w:val="6B193034"/>
    <w:rsid w:val="6B3E5ED2"/>
    <w:rsid w:val="6BCA3F1A"/>
    <w:rsid w:val="6BD52760"/>
    <w:rsid w:val="6C48472F"/>
    <w:rsid w:val="6C926006"/>
    <w:rsid w:val="6CDC2B94"/>
    <w:rsid w:val="6D595949"/>
    <w:rsid w:val="6DEC64E5"/>
    <w:rsid w:val="6E25735C"/>
    <w:rsid w:val="6E410297"/>
    <w:rsid w:val="6F026836"/>
    <w:rsid w:val="6F572CED"/>
    <w:rsid w:val="6F9D49FA"/>
    <w:rsid w:val="6FD26ACA"/>
    <w:rsid w:val="700721CA"/>
    <w:rsid w:val="713C5FBD"/>
    <w:rsid w:val="716A4C7C"/>
    <w:rsid w:val="72E9117A"/>
    <w:rsid w:val="72F7537C"/>
    <w:rsid w:val="736E0E40"/>
    <w:rsid w:val="741312F8"/>
    <w:rsid w:val="742112FE"/>
    <w:rsid w:val="742E1682"/>
    <w:rsid w:val="742F7E0C"/>
    <w:rsid w:val="746912B6"/>
    <w:rsid w:val="74810AE6"/>
    <w:rsid w:val="751F1774"/>
    <w:rsid w:val="764B3128"/>
    <w:rsid w:val="7682710C"/>
    <w:rsid w:val="76FF3D7F"/>
    <w:rsid w:val="7732799F"/>
    <w:rsid w:val="77A7778A"/>
    <w:rsid w:val="788739E7"/>
    <w:rsid w:val="78B975CD"/>
    <w:rsid w:val="79CB4628"/>
    <w:rsid w:val="79EB6C2B"/>
    <w:rsid w:val="7A573BB1"/>
    <w:rsid w:val="7A8135E8"/>
    <w:rsid w:val="7AB170AC"/>
    <w:rsid w:val="7AE84C67"/>
    <w:rsid w:val="7AF7121F"/>
    <w:rsid w:val="7B29673E"/>
    <w:rsid w:val="7B6D6C85"/>
    <w:rsid w:val="7BA75639"/>
    <w:rsid w:val="7BEE1F7F"/>
    <w:rsid w:val="7C825D7D"/>
    <w:rsid w:val="7CCC13F7"/>
    <w:rsid w:val="7E5F30EF"/>
    <w:rsid w:val="7EB02659"/>
    <w:rsid w:val="7EB805ED"/>
    <w:rsid w:val="7F63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0" w:firstLineChars="0"/>
      <w:jc w:val="center"/>
      <w:outlineLvl w:val="0"/>
    </w:pPr>
    <w:rPr>
      <w:rFonts w:ascii="Times New Roman" w:hAnsi="Times New Roman" w:eastAsia="方正小标宋简体" w:cs="Times New Roman"/>
      <w:kern w:val="44"/>
      <w:sz w:val="44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1"/>
    <w:qFormat/>
    <w:uiPriority w:val="0"/>
    <w:pPr>
      <w:spacing w:line="120" w:lineRule="atLeast"/>
      <w:ind w:firstLine="640" w:firstLineChars="200"/>
    </w:pPr>
    <w:rPr>
      <w:rFonts w:ascii="仿宋_GB2312" w:hAnsi="宋体" w:eastAsia="仿宋_GB2312" w:cs="Times New Roman"/>
      <w:sz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1765</Words>
  <Characters>1903</Characters>
  <Lines>0</Lines>
  <Paragraphs>0</Paragraphs>
  <TotalTime>24</TotalTime>
  <ScaleCrop>false</ScaleCrop>
  <LinksUpToDate>false</LinksUpToDate>
  <CharactersWithSpaces>1940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雪莲</cp:lastModifiedBy>
  <dcterms:modified xsi:type="dcterms:W3CDTF">2024-09-20T09:25:24Z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